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58" w:rsidRDefault="0063627D" w:rsidP="004A6BAB">
      <w:pPr>
        <w:jc w:val="center"/>
        <w:rPr>
          <w:lang/>
        </w:rPr>
      </w:pPr>
      <w:r>
        <w:rPr>
          <w:lang/>
        </w:rPr>
        <w:t>OBAVEŠTENJE KLUBOVIMA O PRAVILIMA  IZBORNOG PROCESA U TENISKOM SAVEZU SRBIJE</w:t>
      </w:r>
    </w:p>
    <w:p w:rsidR="0063627D" w:rsidRDefault="0063627D">
      <w:pPr>
        <w:rPr>
          <w:lang/>
        </w:rPr>
      </w:pPr>
    </w:p>
    <w:p w:rsidR="0063627D" w:rsidRDefault="0063627D">
      <w:pPr>
        <w:rPr>
          <w:lang/>
        </w:rPr>
      </w:pPr>
      <w:r>
        <w:rPr>
          <w:lang/>
        </w:rPr>
        <w:t xml:space="preserve">Poštovani članovi Teniskog saveza Srbije, </w:t>
      </w:r>
    </w:p>
    <w:p w:rsidR="0063627D" w:rsidRDefault="0063627D">
      <w:pPr>
        <w:rPr>
          <w:lang/>
        </w:rPr>
      </w:pPr>
    </w:p>
    <w:p w:rsidR="0063627D" w:rsidRDefault="0063627D" w:rsidP="0063627D">
      <w:pPr>
        <w:jc w:val="both"/>
        <w:rPr>
          <w:lang/>
        </w:rPr>
      </w:pPr>
      <w:r>
        <w:rPr>
          <w:lang/>
        </w:rPr>
        <w:t>Imajući u vidu da je za 25.05.2019. godine, zakazana izborna sednica Skupštine Teniskog saveza Srbije, na kojoj je saglasno odredbi člana 14. Statuta Teniskog saveza Srbije potrebno izvršiti izbor organa TSS, i to:</w:t>
      </w:r>
    </w:p>
    <w:p w:rsidR="0063627D" w:rsidRDefault="0063627D" w:rsidP="0063627D">
      <w:pPr>
        <w:pStyle w:val="ListParagraph"/>
        <w:numPr>
          <w:ilvl w:val="0"/>
          <w:numId w:val="1"/>
        </w:numPr>
        <w:jc w:val="both"/>
        <w:rPr>
          <w:lang/>
        </w:rPr>
      </w:pPr>
      <w:r w:rsidRPr="0063627D">
        <w:rPr>
          <w:lang/>
        </w:rPr>
        <w:t xml:space="preserve"> Predsednika Skupštine TSS</w:t>
      </w:r>
    </w:p>
    <w:p w:rsidR="0063627D" w:rsidRDefault="0063627D" w:rsidP="006362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Predsednika i Potpredsednika UO,  koji su istovremeno i Predsednik i Potpredsednik TSS;</w:t>
      </w:r>
    </w:p>
    <w:p w:rsidR="0063627D" w:rsidRDefault="0063627D" w:rsidP="006362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Članova UO TSS;</w:t>
      </w:r>
    </w:p>
    <w:p w:rsidR="0063627D" w:rsidRDefault="0063627D" w:rsidP="0063627D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Predsednika i članova NO;</w:t>
      </w:r>
    </w:p>
    <w:p w:rsidR="0063627D" w:rsidRDefault="0063627D" w:rsidP="0063627D">
      <w:pPr>
        <w:jc w:val="both"/>
        <w:rPr>
          <w:lang/>
        </w:rPr>
      </w:pPr>
      <w:r>
        <w:rPr>
          <w:lang/>
        </w:rPr>
        <w:t>ovim vas obaveštavamo o uslovima za kandidovanje na pomenute funkcije, kao i o toku samog izbornog procesa.</w:t>
      </w:r>
    </w:p>
    <w:p w:rsidR="0063627D" w:rsidRDefault="0063627D" w:rsidP="0063627D">
      <w:pPr>
        <w:jc w:val="both"/>
        <w:rPr>
          <w:lang/>
        </w:rPr>
      </w:pPr>
    </w:p>
    <w:p w:rsidR="0063627D" w:rsidRDefault="0063627D" w:rsidP="0063627D">
      <w:pPr>
        <w:pStyle w:val="ListParagraph"/>
        <w:numPr>
          <w:ilvl w:val="0"/>
          <w:numId w:val="2"/>
        </w:numPr>
        <w:jc w:val="both"/>
        <w:rPr>
          <w:lang/>
        </w:rPr>
      </w:pPr>
      <w:r w:rsidRPr="004A6BAB">
        <w:rPr>
          <w:b/>
          <w:u w:val="single"/>
          <w:lang/>
        </w:rPr>
        <w:t>Predsednika Skupštine TSS</w:t>
      </w:r>
      <w:r>
        <w:rPr>
          <w:lang/>
        </w:rPr>
        <w:t>,  bira Skupština</w:t>
      </w:r>
      <w:r w:rsidR="009678DE">
        <w:rPr>
          <w:lang/>
        </w:rPr>
        <w:t xml:space="preserve"> sa mandatom od 4 godine, </w:t>
      </w:r>
      <w:r>
        <w:rPr>
          <w:lang/>
        </w:rPr>
        <w:t xml:space="preserve"> na pisani , obrazloženi predlog najmanje 10 klubova, članova TSS, rangiranih na jedinstvenoj rang listi TSS u prvih</w:t>
      </w:r>
      <w:r w:rsidR="009678DE">
        <w:rPr>
          <w:lang/>
        </w:rPr>
        <w:t xml:space="preserve"> 40 klubova.</w:t>
      </w:r>
    </w:p>
    <w:p w:rsidR="009678DE" w:rsidRDefault="009678DE" w:rsidP="009678DE">
      <w:pPr>
        <w:pStyle w:val="ListParagraph"/>
        <w:jc w:val="both"/>
        <w:rPr>
          <w:lang/>
        </w:rPr>
      </w:pPr>
    </w:p>
    <w:p w:rsidR="009678DE" w:rsidRPr="009678DE" w:rsidRDefault="009678DE" w:rsidP="009678DE">
      <w:pPr>
        <w:pStyle w:val="ListParagraph"/>
        <w:numPr>
          <w:ilvl w:val="0"/>
          <w:numId w:val="2"/>
        </w:numPr>
        <w:jc w:val="both"/>
        <w:rPr>
          <w:lang/>
        </w:rPr>
      </w:pPr>
      <w:r w:rsidRPr="004A6BAB">
        <w:rPr>
          <w:b/>
          <w:u w:val="single"/>
          <w:lang/>
        </w:rPr>
        <w:t>Predsednika i Potpredsednika UO</w:t>
      </w:r>
      <w:r>
        <w:rPr>
          <w:lang/>
        </w:rPr>
        <w:t xml:space="preserve">, bira Skupština TSS, sa mandatom od 4 godine. </w:t>
      </w:r>
      <w:r w:rsidRPr="009678DE">
        <w:rPr>
          <w:lang/>
        </w:rPr>
        <w:t>Kandidate za Predsednika i Potpredsednika UO koji su istovremeno i članovi</w:t>
      </w:r>
      <w:r>
        <w:rPr>
          <w:lang/>
        </w:rPr>
        <w:t xml:space="preserve"> </w:t>
      </w:r>
      <w:r w:rsidRPr="009678DE">
        <w:rPr>
          <w:lang/>
        </w:rPr>
        <w:t>UO predlaže najmanje 10 klubova rangiranih na jedinstvenoj rang listi Saveza u prvih 40 klubova.</w:t>
      </w:r>
      <w:r w:rsidRPr="009678DE">
        <w:t xml:space="preserve"> </w:t>
      </w:r>
      <w:r w:rsidRPr="009678DE">
        <w:rPr>
          <w:lang/>
        </w:rPr>
        <w:t>Uslovi za izbor na mesto Predsednika, odnosno Potpredsednika UO su:</w:t>
      </w:r>
    </w:p>
    <w:p w:rsidR="009678DE" w:rsidRPr="009678DE" w:rsidRDefault="009678DE" w:rsidP="009678DE">
      <w:pPr>
        <w:pStyle w:val="ListParagraph"/>
        <w:jc w:val="both"/>
        <w:rPr>
          <w:lang/>
        </w:rPr>
      </w:pPr>
      <w:r w:rsidRPr="009678DE">
        <w:rPr>
          <w:lang/>
        </w:rPr>
        <w:t>- da su u pitanju lica visokog moralnog i profesionalnog ugleda,</w:t>
      </w:r>
    </w:p>
    <w:p w:rsidR="009678DE" w:rsidRPr="009678DE" w:rsidRDefault="009678DE" w:rsidP="009678DE">
      <w:pPr>
        <w:pStyle w:val="ListParagraph"/>
        <w:jc w:val="both"/>
        <w:rPr>
          <w:lang/>
        </w:rPr>
      </w:pPr>
      <w:r w:rsidRPr="009678DE">
        <w:rPr>
          <w:lang/>
        </w:rPr>
        <w:t>- da su u pitanju lica koja svojim dotadašnjim društvenim angažmanom ulivaju</w:t>
      </w:r>
      <w:r>
        <w:rPr>
          <w:lang/>
        </w:rPr>
        <w:t xml:space="preserve"> </w:t>
      </w:r>
      <w:r w:rsidRPr="009678DE">
        <w:rPr>
          <w:lang/>
        </w:rPr>
        <w:t>poverenje i poseduju ugled za obavljanje ove funkcije,</w:t>
      </w:r>
    </w:p>
    <w:p w:rsidR="009678DE" w:rsidRPr="009678DE" w:rsidRDefault="009678DE" w:rsidP="009678DE">
      <w:pPr>
        <w:pStyle w:val="ListParagraph"/>
        <w:jc w:val="both"/>
        <w:rPr>
          <w:lang/>
        </w:rPr>
      </w:pPr>
      <w:r w:rsidRPr="009678DE">
        <w:rPr>
          <w:lang/>
        </w:rPr>
        <w:t>- da su u pitanju lica koje u domaćim i međunarodnim teniskim institucijama</w:t>
      </w:r>
      <w:r>
        <w:rPr>
          <w:lang/>
        </w:rPr>
        <w:t xml:space="preserve"> </w:t>
      </w:r>
      <w:r w:rsidRPr="009678DE">
        <w:rPr>
          <w:lang/>
        </w:rPr>
        <w:t>uživaju ugled, i u skladu sa tim su sposobna da adekvatno zastupaju interese</w:t>
      </w:r>
      <w:r>
        <w:rPr>
          <w:lang/>
        </w:rPr>
        <w:t xml:space="preserve"> </w:t>
      </w:r>
      <w:r w:rsidRPr="009678DE">
        <w:rPr>
          <w:lang/>
        </w:rPr>
        <w:t>Saveza u pomenutim forumima,</w:t>
      </w:r>
    </w:p>
    <w:p w:rsidR="009678DE" w:rsidRDefault="009678DE" w:rsidP="009678DE">
      <w:pPr>
        <w:pStyle w:val="ListParagraph"/>
        <w:jc w:val="both"/>
        <w:rPr>
          <w:lang/>
        </w:rPr>
      </w:pPr>
      <w:r w:rsidRPr="009678DE">
        <w:rPr>
          <w:lang/>
        </w:rPr>
        <w:t>-da su u pitanju lica koja svojim ugledom mogu da doprinesu prikupljanju</w:t>
      </w:r>
      <w:r>
        <w:rPr>
          <w:lang/>
        </w:rPr>
        <w:t xml:space="preserve"> </w:t>
      </w:r>
      <w:r w:rsidRPr="009678DE">
        <w:rPr>
          <w:lang/>
        </w:rPr>
        <w:t>sredstava za finansiranje Saveza;</w:t>
      </w:r>
    </w:p>
    <w:p w:rsidR="009678DE" w:rsidRDefault="009678DE" w:rsidP="009678DE">
      <w:pPr>
        <w:pStyle w:val="ListParagraph"/>
        <w:jc w:val="both"/>
        <w:rPr>
          <w:lang/>
        </w:rPr>
      </w:pPr>
      <w:r w:rsidRPr="009678DE">
        <w:rPr>
          <w:lang/>
        </w:rPr>
        <w:t>Predsednik UO saveza ne može biti član uprave, predsednik ili zastupnik druge</w:t>
      </w:r>
      <w:r>
        <w:rPr>
          <w:lang/>
        </w:rPr>
        <w:t xml:space="preserve"> </w:t>
      </w:r>
      <w:r w:rsidRPr="009678DE">
        <w:rPr>
          <w:lang/>
        </w:rPr>
        <w:t>organizacije u oblasti sporta, osim uprave Olimpijskog komiteta Srbije,</w:t>
      </w:r>
      <w:r>
        <w:rPr>
          <w:lang/>
        </w:rPr>
        <w:t xml:space="preserve"> </w:t>
      </w:r>
      <w:r w:rsidRPr="009678DE">
        <w:rPr>
          <w:lang/>
        </w:rPr>
        <w:t>Paraolimpijskog komiteta Srbije, Sportskog saveza Srbije, Republičkog zavoda i</w:t>
      </w:r>
      <w:r>
        <w:rPr>
          <w:lang/>
        </w:rPr>
        <w:t xml:space="preserve"> </w:t>
      </w:r>
      <w:r w:rsidRPr="009678DE">
        <w:rPr>
          <w:lang/>
        </w:rPr>
        <w:t>Pokrajinskog zavoda</w:t>
      </w:r>
      <w:r>
        <w:rPr>
          <w:lang/>
        </w:rPr>
        <w:t xml:space="preserve">. </w:t>
      </w:r>
      <w:r w:rsidRPr="009678DE">
        <w:rPr>
          <w:lang/>
        </w:rPr>
        <w:t>Jedno lice može biti birano za Predsednika, odnosno Potpredsednika UO više</w:t>
      </w:r>
      <w:r>
        <w:rPr>
          <w:lang/>
        </w:rPr>
        <w:t xml:space="preserve"> </w:t>
      </w:r>
      <w:r w:rsidRPr="009678DE">
        <w:rPr>
          <w:lang/>
        </w:rPr>
        <w:t>puta.</w:t>
      </w:r>
    </w:p>
    <w:p w:rsidR="009678DE" w:rsidRDefault="009678DE" w:rsidP="009678DE">
      <w:pPr>
        <w:pStyle w:val="ListParagraph"/>
        <w:jc w:val="both"/>
        <w:rPr>
          <w:lang/>
        </w:rPr>
      </w:pPr>
    </w:p>
    <w:p w:rsidR="009678DE" w:rsidRDefault="009678DE" w:rsidP="009678DE">
      <w:pPr>
        <w:pStyle w:val="ListParagraph"/>
        <w:numPr>
          <w:ilvl w:val="0"/>
          <w:numId w:val="2"/>
        </w:numPr>
        <w:jc w:val="both"/>
        <w:rPr>
          <w:lang/>
        </w:rPr>
      </w:pPr>
      <w:r w:rsidRPr="004A6BAB">
        <w:rPr>
          <w:b/>
          <w:u w:val="single"/>
          <w:lang/>
        </w:rPr>
        <w:t>Članove Upravnog odbora</w:t>
      </w:r>
      <w:r>
        <w:rPr>
          <w:lang/>
        </w:rPr>
        <w:t xml:space="preserve"> bira Skupština na predlog Predsednika UO</w:t>
      </w:r>
      <w:r w:rsidR="004A6BAB">
        <w:rPr>
          <w:lang/>
        </w:rPr>
        <w:t>, sa mandatom od 4 godine. Prema važećem Statutu, bira se ukupno 17 članova Upravnog odbora</w:t>
      </w:r>
      <w:r w:rsidR="00C324BE">
        <w:rPr>
          <w:lang/>
        </w:rPr>
        <w:t xml:space="preserve"> (4 člana kao </w:t>
      </w:r>
      <w:r w:rsidR="00C324BE">
        <w:rPr>
          <w:lang/>
        </w:rPr>
        <w:lastRenderedPageBreak/>
        <w:t>predstavnici najboljih klubova u sva 4 regiona i 13 iz reda uspešnih privrednika i drugih društveno aktivnih građana)</w:t>
      </w:r>
      <w:r w:rsidR="004A6BAB">
        <w:rPr>
          <w:lang/>
        </w:rPr>
        <w:t>, s tim da će se u slučaju usvajanja predloga promene Statuta, birati broj koji je se odredi izmenjenim Statutom.</w:t>
      </w:r>
    </w:p>
    <w:p w:rsidR="004A6BAB" w:rsidRPr="004A6BAB" w:rsidRDefault="004A6BAB" w:rsidP="004A6BAB">
      <w:pPr>
        <w:pStyle w:val="ListParagraph"/>
        <w:jc w:val="both"/>
        <w:rPr>
          <w:lang/>
        </w:rPr>
      </w:pPr>
      <w:r w:rsidRPr="004A6BAB">
        <w:rPr>
          <w:lang/>
        </w:rPr>
        <w:t>Članovi UO Saveza, ne mogu biti sledeća lica:</w:t>
      </w:r>
    </w:p>
    <w:p w:rsidR="004A6BAB" w:rsidRPr="004A6BAB" w:rsidRDefault="004A6BAB" w:rsidP="004A6BAB">
      <w:pPr>
        <w:pStyle w:val="ListParagraph"/>
        <w:jc w:val="both"/>
        <w:rPr>
          <w:lang/>
        </w:rPr>
      </w:pPr>
      <w:r w:rsidRPr="004A6BAB">
        <w:rPr>
          <w:lang/>
        </w:rPr>
        <w:t>- lice koje vrši javnu funkciju, kao ni l</w:t>
      </w:r>
      <w:r>
        <w:rPr>
          <w:lang/>
        </w:rPr>
        <w:t xml:space="preserve">ice koje vrši funkciju u organu </w:t>
      </w:r>
      <w:r w:rsidRPr="004A6BAB">
        <w:rPr>
          <w:lang/>
        </w:rPr>
        <w:t>političke stranke;</w:t>
      </w:r>
    </w:p>
    <w:p w:rsidR="004A6BAB" w:rsidRPr="004A6BAB" w:rsidRDefault="004A6BAB" w:rsidP="004A6BAB">
      <w:pPr>
        <w:pStyle w:val="ListParagraph"/>
        <w:jc w:val="both"/>
        <w:rPr>
          <w:lang/>
        </w:rPr>
      </w:pPr>
      <w:r w:rsidRPr="004A6BAB">
        <w:rPr>
          <w:lang/>
        </w:rPr>
        <w:t>- vlasnici i članovi organa sportskih</w:t>
      </w:r>
      <w:r>
        <w:rPr>
          <w:lang/>
        </w:rPr>
        <w:t xml:space="preserve"> kladionica, kao ni zaposleni u </w:t>
      </w:r>
      <w:r w:rsidRPr="004A6BAB">
        <w:rPr>
          <w:lang/>
        </w:rPr>
        <w:t>sportskoj kladionici;</w:t>
      </w:r>
    </w:p>
    <w:p w:rsidR="004A6BAB" w:rsidRPr="004A6BAB" w:rsidRDefault="004A6BAB" w:rsidP="004A6BAB">
      <w:pPr>
        <w:pStyle w:val="ListParagraph"/>
        <w:jc w:val="both"/>
        <w:rPr>
          <w:lang/>
        </w:rPr>
      </w:pPr>
      <w:r w:rsidRPr="004A6BAB">
        <w:rPr>
          <w:lang/>
        </w:rPr>
        <w:t>- sportski posrednici u odgovarajućoj grani sporta;</w:t>
      </w:r>
    </w:p>
    <w:p w:rsidR="004A6BAB" w:rsidRPr="004A6BAB" w:rsidRDefault="004A6BAB" w:rsidP="004A6BAB">
      <w:pPr>
        <w:pStyle w:val="ListParagraph"/>
        <w:jc w:val="both"/>
        <w:rPr>
          <w:lang/>
        </w:rPr>
      </w:pPr>
      <w:r w:rsidRPr="004A6BAB">
        <w:rPr>
          <w:lang/>
        </w:rPr>
        <w:t>- koja su osuđena za krivična dela prot</w:t>
      </w:r>
      <w:r>
        <w:rPr>
          <w:lang/>
        </w:rPr>
        <w:t xml:space="preserve">iv privrede, imovine i službene </w:t>
      </w:r>
      <w:r w:rsidRPr="004A6BAB">
        <w:rPr>
          <w:lang/>
        </w:rPr>
        <w:t>dužnosti, kao i za sledeća krivična dela: teško ubistvo, teška krađa, razbojnička krađa, razbojništvo, utaja, prevara, neosnovano korišćenje</w:t>
      </w:r>
      <w:r>
        <w:rPr>
          <w:lang/>
        </w:rPr>
        <w:t xml:space="preserve"> </w:t>
      </w:r>
      <w:r w:rsidRPr="004A6BAB">
        <w:rPr>
          <w:lang/>
        </w:rPr>
        <w:t>kredita i druge pogodnosti, iznuda, ucena i zelenaštvo, omogućavanje</w:t>
      </w:r>
      <w:r>
        <w:rPr>
          <w:lang/>
        </w:rPr>
        <w:t xml:space="preserve"> </w:t>
      </w:r>
      <w:r w:rsidRPr="004A6BAB">
        <w:rPr>
          <w:lang/>
        </w:rPr>
        <w:t>upotrebe doping sredstava, neovlašćena proizvodnja i stavljanje u promet</w:t>
      </w:r>
      <w:r>
        <w:rPr>
          <w:lang/>
        </w:rPr>
        <w:t xml:space="preserve"> </w:t>
      </w:r>
      <w:r w:rsidRPr="004A6BAB">
        <w:rPr>
          <w:lang/>
        </w:rPr>
        <w:t>doping sredstava, nasilničko ponašanje na sportskoj priredbi ili javnom</w:t>
      </w:r>
      <w:r>
        <w:rPr>
          <w:lang/>
        </w:rPr>
        <w:t xml:space="preserve"> </w:t>
      </w:r>
      <w:r w:rsidRPr="004A6BAB">
        <w:rPr>
          <w:lang/>
        </w:rPr>
        <w:t>skupu i dogovaranje ishoda takmičenja, dok traju pravne posledice osude;</w:t>
      </w:r>
    </w:p>
    <w:p w:rsidR="004A6BAB" w:rsidRDefault="004A6BAB" w:rsidP="004A6BAB">
      <w:pPr>
        <w:pStyle w:val="ListParagraph"/>
        <w:jc w:val="both"/>
        <w:rPr>
          <w:lang/>
        </w:rPr>
      </w:pPr>
      <w:r w:rsidRPr="004A6BAB">
        <w:rPr>
          <w:lang/>
        </w:rPr>
        <w:t>- koja ne mogu biti članovi organa priv</w:t>
      </w:r>
      <w:r>
        <w:rPr>
          <w:lang/>
        </w:rPr>
        <w:t xml:space="preserve">rednih društava ili udruženja u </w:t>
      </w:r>
      <w:r w:rsidRPr="004A6BAB">
        <w:rPr>
          <w:lang/>
        </w:rPr>
        <w:t>skladu sa zakonom kojim je uređen sukob interesa u obavljanju javnih</w:t>
      </w:r>
      <w:r>
        <w:rPr>
          <w:lang/>
        </w:rPr>
        <w:t xml:space="preserve"> </w:t>
      </w:r>
      <w:r w:rsidRPr="004A6BAB">
        <w:rPr>
          <w:lang/>
        </w:rPr>
        <w:t>dužnosti.</w:t>
      </w:r>
    </w:p>
    <w:p w:rsidR="004A6BAB" w:rsidRDefault="004A6BAB" w:rsidP="004A6BAB">
      <w:pPr>
        <w:pStyle w:val="ListParagraph"/>
        <w:jc w:val="both"/>
        <w:rPr>
          <w:lang/>
        </w:rPr>
      </w:pPr>
    </w:p>
    <w:p w:rsidR="004A6BAB" w:rsidRPr="00C25D81" w:rsidRDefault="004A6BAB" w:rsidP="004A6BAB">
      <w:pPr>
        <w:pStyle w:val="ListParagraph"/>
        <w:numPr>
          <w:ilvl w:val="0"/>
          <w:numId w:val="2"/>
        </w:numPr>
        <w:jc w:val="both"/>
        <w:rPr>
          <w:b/>
          <w:u w:val="single"/>
          <w:lang/>
        </w:rPr>
      </w:pPr>
      <w:r w:rsidRPr="004A6BAB">
        <w:rPr>
          <w:b/>
          <w:u w:val="single"/>
          <w:lang/>
        </w:rPr>
        <w:t>Predsednika i članove NO</w:t>
      </w:r>
      <w:r>
        <w:rPr>
          <w:b/>
          <w:u w:val="single"/>
          <w:lang/>
        </w:rPr>
        <w:t xml:space="preserve"> </w:t>
      </w:r>
      <w:r>
        <w:rPr>
          <w:lang/>
        </w:rPr>
        <w:t>bira Skupština sa ma</w:t>
      </w:r>
      <w:r w:rsidR="00C25D81">
        <w:rPr>
          <w:lang/>
        </w:rPr>
        <w:t>ndatom od 4 godine, na predlog P</w:t>
      </w:r>
      <w:r>
        <w:rPr>
          <w:lang/>
        </w:rPr>
        <w:t xml:space="preserve">redsednika </w:t>
      </w:r>
      <w:r w:rsidR="00C25D81">
        <w:rPr>
          <w:lang/>
        </w:rPr>
        <w:t>skupštine.</w:t>
      </w:r>
    </w:p>
    <w:p w:rsidR="00C25D81" w:rsidRDefault="00C324BE" w:rsidP="00C25D81">
      <w:pPr>
        <w:jc w:val="both"/>
        <w:rPr>
          <w:lang/>
        </w:rPr>
      </w:pPr>
      <w:r>
        <w:rPr>
          <w:lang/>
        </w:rPr>
        <w:t>Kandidature na mesto Predsednika Skupštine i Predsednika i Potpredsednika UO, dostavljaju se Skupštini najkasnije na samo</w:t>
      </w:r>
      <w:r w:rsidR="00D94A30">
        <w:rPr>
          <w:lang/>
        </w:rPr>
        <w:t>j sednici, kako bi verifikaciona komisija utvrdila da su ispunjeni uslovi za podnošenje kandidature.</w:t>
      </w:r>
    </w:p>
    <w:p w:rsidR="00C324BE" w:rsidRDefault="00C324BE" w:rsidP="00C25D81">
      <w:pPr>
        <w:jc w:val="both"/>
        <w:rPr>
          <w:lang/>
        </w:rPr>
      </w:pPr>
      <w:r>
        <w:rPr>
          <w:lang/>
        </w:rPr>
        <w:t>Svaki od kandidata za člana Upravnog odbora, čija kandidatura bude prihvaćena, imaće pravo da se pre glasanja o izboru za Predsednika UO, obrati Skupštini i da predstavi svoj izborni program.</w:t>
      </w:r>
    </w:p>
    <w:p w:rsidR="00C324BE" w:rsidRDefault="00C324BE" w:rsidP="00C25D81">
      <w:pPr>
        <w:jc w:val="both"/>
        <w:rPr>
          <w:lang/>
        </w:rPr>
      </w:pPr>
    </w:p>
    <w:p w:rsidR="00D94A30" w:rsidRDefault="00D94A30" w:rsidP="00C25D81">
      <w:pPr>
        <w:jc w:val="both"/>
        <w:rPr>
          <w:lang/>
        </w:rPr>
      </w:pPr>
    </w:p>
    <w:p w:rsidR="00D94A30" w:rsidRDefault="00D94A30" w:rsidP="00C25D81">
      <w:pPr>
        <w:jc w:val="both"/>
        <w:rPr>
          <w:lang/>
        </w:rPr>
      </w:pPr>
      <w:r>
        <w:rPr>
          <w:lang/>
        </w:rPr>
        <w:t xml:space="preserve">U Beogradu, dana 10.05.2019. godine                                             </w:t>
      </w:r>
      <w:r w:rsidR="00936A05">
        <w:rPr>
          <w:lang/>
        </w:rPr>
        <w:t xml:space="preserve">        </w:t>
      </w:r>
      <w:bookmarkStart w:id="0" w:name="_GoBack"/>
      <w:bookmarkEnd w:id="0"/>
      <w:r>
        <w:rPr>
          <w:lang/>
        </w:rPr>
        <w:t xml:space="preserve">           Sekreterijat TSS</w:t>
      </w:r>
    </w:p>
    <w:p w:rsidR="00D94A30" w:rsidRDefault="00D94A30" w:rsidP="00C25D81">
      <w:pPr>
        <w:jc w:val="both"/>
        <w:rPr>
          <w:lang/>
        </w:rPr>
      </w:pPr>
    </w:p>
    <w:p w:rsidR="00D94A30" w:rsidRDefault="00D94A30" w:rsidP="00C25D81">
      <w:pPr>
        <w:jc w:val="both"/>
        <w:rPr>
          <w:lang/>
        </w:rPr>
      </w:pPr>
    </w:p>
    <w:p w:rsidR="00C324BE" w:rsidRPr="00C25D81" w:rsidRDefault="00C324BE" w:rsidP="00C25D81">
      <w:pPr>
        <w:jc w:val="both"/>
        <w:rPr>
          <w:b/>
          <w:u w:val="single"/>
          <w:lang/>
        </w:rPr>
      </w:pPr>
    </w:p>
    <w:sectPr w:rsidR="00C324BE" w:rsidRPr="00C25D81" w:rsidSect="004A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02EE"/>
    <w:multiLevelType w:val="hybridMultilevel"/>
    <w:tmpl w:val="F09C2A26"/>
    <w:lvl w:ilvl="0" w:tplc="63423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4DEA"/>
    <w:multiLevelType w:val="hybridMultilevel"/>
    <w:tmpl w:val="E84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627D"/>
    <w:rsid w:val="004A6BAB"/>
    <w:rsid w:val="004A7087"/>
    <w:rsid w:val="0063627D"/>
    <w:rsid w:val="00936A05"/>
    <w:rsid w:val="009559B5"/>
    <w:rsid w:val="009678DE"/>
    <w:rsid w:val="00C25D81"/>
    <w:rsid w:val="00C324BE"/>
    <w:rsid w:val="00D94A30"/>
    <w:rsid w:val="00F9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Neda</cp:lastModifiedBy>
  <cp:revision>2</cp:revision>
  <dcterms:created xsi:type="dcterms:W3CDTF">2019-05-13T09:16:00Z</dcterms:created>
  <dcterms:modified xsi:type="dcterms:W3CDTF">2019-05-13T09:16:00Z</dcterms:modified>
</cp:coreProperties>
</file>